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5D" w:rsidRDefault="00992E5D" w:rsidP="00992E5D">
      <w:pPr>
        <w:pBdr>
          <w:bottom w:val="single" w:sz="18" w:space="1" w:color="BFBFBF"/>
        </w:pBd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 xml:space="preserve">Ein ausfüllbares Formular zum Downloaden finden Sie unter </w:t>
      </w:r>
      <w:hyperlink r:id="rId8" w:history="1">
        <w:r w:rsidRPr="007F0427">
          <w:rPr>
            <w:rStyle w:val="Hyperlink"/>
            <w:rFonts w:ascii="Calibri" w:hAnsi="Calibri" w:cs="Calibri"/>
            <w:bCs/>
            <w:i/>
            <w:sz w:val="22"/>
            <w:szCs w:val="18"/>
          </w:rPr>
          <w:t>https://www.katholischeostkirchen.at/unit/katholischeostkirchen/unseregemeinden</w:t>
        </w:r>
      </w:hyperlink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 xml:space="preserve">. </w:t>
      </w:r>
    </w:p>
    <w:p w:rsidR="00992E5D" w:rsidRDefault="00992E5D" w:rsidP="00992E5D">
      <w:pPr>
        <w:pBdr>
          <w:bottom w:val="single" w:sz="18" w:space="1" w:color="BFBFBF"/>
        </w:pBd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Bitte vermerken Sie am Stimmzettel:</w:t>
      </w:r>
    </w:p>
    <w:p w:rsidR="00992E5D" w:rsidRPr="00992E5D" w:rsidRDefault="00992E5D" w:rsidP="00992E5D">
      <w:pPr>
        <w:pBdr>
          <w:bottom w:val="single" w:sz="18" w:space="1" w:color="BFBFBF"/>
        </w:pBdr>
        <w:tabs>
          <w:tab w:val="left" w:pos="284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•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ab/>
        <w:t>Name der Pfarre/Seelsorgestelle</w:t>
      </w:r>
    </w:p>
    <w:p w:rsidR="00992E5D" w:rsidRPr="00992E5D" w:rsidRDefault="00992E5D" w:rsidP="00992E5D">
      <w:pPr>
        <w:pBdr>
          <w:bottom w:val="single" w:sz="18" w:space="1" w:color="BFBFBF"/>
        </w:pBdr>
        <w:tabs>
          <w:tab w:val="left" w:pos="284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•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ab/>
        <w:t>Anzahl der</w:t>
      </w:r>
      <w:r w:rsidR="00606ABA">
        <w:rPr>
          <w:rFonts w:ascii="Calibri" w:hAnsi="Calibri" w:cs="Calibri"/>
          <w:bCs/>
          <w:i/>
          <w:color w:val="808080"/>
          <w:sz w:val="22"/>
          <w:szCs w:val="18"/>
        </w:rPr>
        <w:t xml:space="preserve"> zu wählenden 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 xml:space="preserve">Mitglieder </w:t>
      </w:r>
      <w:r w:rsidR="00606ABA">
        <w:rPr>
          <w:rFonts w:ascii="Calibri" w:hAnsi="Calibri" w:cs="Calibri"/>
          <w:bCs/>
          <w:i/>
          <w:color w:val="808080"/>
          <w:sz w:val="22"/>
          <w:szCs w:val="18"/>
        </w:rPr>
        <w:t>in den PKR (entsprechend PO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§3</w:t>
      </w:r>
      <w:r w:rsidR="00606ABA">
        <w:rPr>
          <w:rFonts w:ascii="Calibri" w:hAnsi="Calibri" w:cs="Calibri"/>
          <w:bCs/>
          <w:i/>
          <w:color w:val="808080"/>
          <w:sz w:val="22"/>
          <w:szCs w:val="18"/>
        </w:rPr>
        <w:t>)</w:t>
      </w:r>
    </w:p>
    <w:p w:rsidR="00992E5D" w:rsidRPr="00992E5D" w:rsidRDefault="00992E5D" w:rsidP="00992E5D">
      <w:pPr>
        <w:pBdr>
          <w:bottom w:val="single" w:sz="18" w:space="1" w:color="BFBFBF"/>
        </w:pBdr>
        <w:tabs>
          <w:tab w:val="left" w:pos="284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•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ab/>
        <w:t>Vor- und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 xml:space="preserve"> Zuname </w:t>
      </w:r>
      <w:r w:rsidR="001321A6">
        <w:rPr>
          <w:rFonts w:ascii="Calibri" w:hAnsi="Calibri" w:cs="Calibri"/>
          <w:bCs/>
          <w:i/>
          <w:color w:val="808080"/>
          <w:sz w:val="22"/>
          <w:szCs w:val="18"/>
        </w:rPr>
        <w:t>sowie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 xml:space="preserve"> Geburtsjahr 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der Kandidaten</w:t>
      </w:r>
    </w:p>
    <w:p w:rsidR="00992E5D" w:rsidRDefault="00992E5D" w:rsidP="00992E5D">
      <w:pPr>
        <w:pBdr>
          <w:bottom w:val="single" w:sz="18" w:space="1" w:color="BFBFBF"/>
        </w:pBdr>
        <w:tabs>
          <w:tab w:val="left" w:pos="284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808080"/>
          <w:sz w:val="22"/>
          <w:szCs w:val="18"/>
        </w:rPr>
      </w:pP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>•</w:t>
      </w:r>
      <w:r w:rsidRPr="00992E5D">
        <w:rPr>
          <w:rFonts w:ascii="Calibri" w:hAnsi="Calibri" w:cs="Calibri"/>
          <w:bCs/>
          <w:i/>
          <w:color w:val="808080"/>
          <w:sz w:val="22"/>
          <w:szCs w:val="18"/>
        </w:rPr>
        <w:tab/>
        <w:t>Stampi</w:t>
      </w:r>
      <w:r>
        <w:rPr>
          <w:rFonts w:ascii="Calibri" w:hAnsi="Calibri" w:cs="Calibri"/>
          <w:bCs/>
          <w:i/>
          <w:color w:val="808080"/>
          <w:sz w:val="22"/>
          <w:szCs w:val="18"/>
        </w:rPr>
        <w:t>glie der Pfarre/Seelsorgestelle</w:t>
      </w:r>
    </w:p>
    <w:p w:rsidR="000E0564" w:rsidRDefault="000E0564" w:rsidP="000E0564">
      <w:pPr>
        <w:tabs>
          <w:tab w:val="left" w:pos="566"/>
          <w:tab w:val="left" w:pos="1960"/>
          <w:tab w:val="left" w:pos="2245"/>
          <w:tab w:val="left" w:pos="3446"/>
          <w:tab w:val="right" w:pos="4166"/>
          <w:tab w:val="right" w:pos="4886"/>
          <w:tab w:val="right" w:pos="5606"/>
          <w:tab w:val="right" w:pos="6326"/>
          <w:tab w:val="right" w:pos="7046"/>
          <w:tab w:val="right" w:pos="7766"/>
          <w:tab w:val="right" w:pos="8486"/>
          <w:tab w:val="right" w:pos="9206"/>
          <w:tab w:val="right" w:pos="9926"/>
          <w:tab w:val="right" w:pos="10465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i/>
          <w:color w:val="808080"/>
          <w:sz w:val="22"/>
          <w:szCs w:val="18"/>
        </w:rPr>
      </w:pPr>
    </w:p>
    <w:p w:rsidR="00992E5D" w:rsidRDefault="00992E5D" w:rsidP="000E0564">
      <w:pPr>
        <w:pStyle w:val="Kopfzeile"/>
        <w:tabs>
          <w:tab w:val="left" w:pos="0"/>
        </w:tabs>
      </w:pPr>
      <w:r w:rsidRPr="00D67A7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729211" wp14:editId="135A515F">
            <wp:simplePos x="0" y="0"/>
            <wp:positionH relativeFrom="margin">
              <wp:posOffset>-108262</wp:posOffset>
            </wp:positionH>
            <wp:positionV relativeFrom="paragraph">
              <wp:posOffset>72077</wp:posOffset>
            </wp:positionV>
            <wp:extent cx="2518012" cy="765923"/>
            <wp:effectExtent l="0" t="0" r="0" b="0"/>
            <wp:wrapNone/>
            <wp:docPr id="3" name="Grafik 3" descr="C:\Users\JacobiBr\OneDrive - Erzdiözese Wien\Vorlagen\logo Ordina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iBr\OneDrive - Erzdiözese Wien\Vorlagen\logo Ordinari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12" cy="7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74399</wp:posOffset>
            </wp:positionV>
            <wp:extent cx="1699260" cy="683260"/>
            <wp:effectExtent l="0" t="0" r="0" b="2540"/>
            <wp:wrapNone/>
            <wp:docPr id="4" name="Grafik 4" descr="C:\Users\JacobiBr\AppData\Local\Microsoft\Windows\INetCache\Content.Word\Logo PKR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obiBr\AppData\Local\Microsoft\Windows\INetCache\Content.Word\Logo PKR_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64">
        <w:tab/>
      </w:r>
      <w:r w:rsidR="000E0564">
        <w:tab/>
      </w:r>
      <w:r w:rsidR="000E0564">
        <w:tab/>
      </w:r>
      <w:r w:rsidR="000E0564">
        <w:tab/>
      </w:r>
      <w:r w:rsidR="000E0564">
        <w:tab/>
      </w:r>
    </w:p>
    <w:p w:rsidR="00992E5D" w:rsidRDefault="00992E5D" w:rsidP="000E0564">
      <w:pPr>
        <w:pStyle w:val="Kopfzeile"/>
        <w:tabs>
          <w:tab w:val="left" w:pos="0"/>
        </w:tabs>
      </w:pPr>
    </w:p>
    <w:p w:rsidR="00992E5D" w:rsidRDefault="00992E5D" w:rsidP="000E0564">
      <w:pPr>
        <w:pStyle w:val="Kopfzeile"/>
        <w:tabs>
          <w:tab w:val="left" w:pos="0"/>
        </w:tabs>
      </w:pPr>
    </w:p>
    <w:p w:rsidR="001321A6" w:rsidRPr="001321A6" w:rsidRDefault="00A73577" w:rsidP="006F2451">
      <w:pPr>
        <w:autoSpaceDE w:val="0"/>
        <w:autoSpaceDN w:val="0"/>
        <w:adjustRightInd w:val="0"/>
        <w:spacing w:after="120" w:line="288" w:lineRule="auto"/>
        <w:ind w:left="622" w:right="339"/>
        <w:jc w:val="center"/>
        <w:rPr>
          <w:rFonts w:ascii="Calibri" w:hAnsi="Calibri" w:cs="Calibri"/>
          <w:b/>
          <w:bCs/>
          <w:spacing w:val="60"/>
          <w:sz w:val="12"/>
          <w:szCs w:val="40"/>
        </w:rPr>
      </w:pPr>
      <w:r w:rsidRPr="00F36098">
        <w:rPr>
          <w:rFonts w:ascii="Calibri" w:hAnsi="Calibri" w:cs="Calibri"/>
          <w:bCs/>
          <w:szCs w:val="22"/>
        </w:rPr>
        <w:t>Amtlicher</w:t>
      </w:r>
      <w:r w:rsidRPr="00F36098">
        <w:rPr>
          <w:rFonts w:ascii="Calibri" w:hAnsi="Calibri" w:cs="Calibri"/>
          <w:bCs/>
          <w:szCs w:val="22"/>
        </w:rPr>
        <w:br/>
      </w:r>
      <w:r w:rsidRPr="00A73577">
        <w:rPr>
          <w:rFonts w:ascii="Calibri" w:hAnsi="Calibri" w:cs="Calibri"/>
          <w:b/>
          <w:bCs/>
          <w:spacing w:val="60"/>
          <w:sz w:val="40"/>
          <w:szCs w:val="40"/>
        </w:rPr>
        <w:t>STIMMZETTEL</w:t>
      </w:r>
      <w:r w:rsidR="006F2451">
        <w:rPr>
          <w:rFonts w:ascii="Calibri" w:hAnsi="Calibri" w:cs="Calibri"/>
          <w:b/>
          <w:bCs/>
          <w:spacing w:val="60"/>
          <w:sz w:val="40"/>
          <w:szCs w:val="40"/>
        </w:rPr>
        <w:br/>
      </w:r>
      <w:r w:rsidR="006F2451" w:rsidRPr="00F36098">
        <w:rPr>
          <w:rFonts w:ascii="Calibri" w:hAnsi="Calibri" w:cs="Calibri"/>
          <w:bCs/>
          <w:szCs w:val="22"/>
        </w:rPr>
        <w:t xml:space="preserve">für </w:t>
      </w:r>
      <w:r w:rsidR="003178B3">
        <w:rPr>
          <w:rFonts w:ascii="Calibri" w:hAnsi="Calibri" w:cs="Calibri"/>
          <w:bCs/>
          <w:szCs w:val="22"/>
        </w:rPr>
        <w:t>die</w:t>
      </w:r>
      <w:r w:rsidR="006F2451" w:rsidRPr="00F36098">
        <w:rPr>
          <w:rFonts w:ascii="Calibri" w:hAnsi="Calibri" w:cs="Calibri"/>
          <w:bCs/>
          <w:szCs w:val="22"/>
        </w:rPr>
        <w:br/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30"/>
        <w:gridCol w:w="6582"/>
      </w:tblGrid>
      <w:tr w:rsidR="001321A6" w:rsidRPr="00D700D4" w:rsidTr="006C570D">
        <w:trPr>
          <w:trHeight w:val="454"/>
        </w:trPr>
        <w:tc>
          <w:tcPr>
            <w:tcW w:w="2246" w:type="dxa"/>
            <w:vAlign w:val="center"/>
          </w:tcPr>
          <w:p w:rsidR="001321A6" w:rsidRPr="00D700D4" w:rsidRDefault="001321A6" w:rsidP="006C57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A6">
              <w:rPr>
                <w:rFonts w:asciiTheme="minorHAnsi" w:hAnsiTheme="minorHAnsi" w:cstheme="minorHAnsi"/>
                <w:b/>
                <w:szCs w:val="22"/>
              </w:rPr>
              <w:t>Pfarre/Seelsorgestelle</w:t>
            </w:r>
          </w:p>
        </w:tc>
        <w:tc>
          <w:tcPr>
            <w:tcW w:w="6760" w:type="dxa"/>
            <w:shd w:val="clear" w:color="auto" w:fill="D9D9D9" w:themeFill="background1" w:themeFillShade="D9"/>
            <w:vAlign w:val="center"/>
          </w:tcPr>
          <w:p w:rsidR="001321A6" w:rsidRPr="00D700D4" w:rsidRDefault="001321A6" w:rsidP="006C5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1A6" w:rsidRPr="00D700D4" w:rsidTr="006C570D">
        <w:trPr>
          <w:trHeight w:val="454"/>
        </w:trPr>
        <w:tc>
          <w:tcPr>
            <w:tcW w:w="2246" w:type="dxa"/>
            <w:vAlign w:val="center"/>
          </w:tcPr>
          <w:p w:rsidR="001321A6" w:rsidRPr="001321A6" w:rsidRDefault="001321A6" w:rsidP="006C57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321A6">
              <w:rPr>
                <w:rFonts w:asciiTheme="minorHAnsi" w:hAnsiTheme="minorHAnsi" w:cstheme="minorHAnsi"/>
                <w:b/>
              </w:rPr>
              <w:t>Ort</w:t>
            </w:r>
          </w:p>
        </w:tc>
        <w:tc>
          <w:tcPr>
            <w:tcW w:w="6760" w:type="dxa"/>
            <w:shd w:val="clear" w:color="auto" w:fill="D9D9D9" w:themeFill="background1" w:themeFillShade="D9"/>
            <w:vAlign w:val="center"/>
          </w:tcPr>
          <w:p w:rsidR="001321A6" w:rsidRPr="00D700D4" w:rsidRDefault="001321A6" w:rsidP="006C570D">
            <w:pPr>
              <w:rPr>
                <w:rFonts w:cstheme="minorHAnsi"/>
              </w:rPr>
            </w:pPr>
          </w:p>
        </w:tc>
      </w:tr>
    </w:tbl>
    <w:p w:rsidR="001321A6" w:rsidRPr="001321A6" w:rsidRDefault="001321A6" w:rsidP="00A73577">
      <w:pPr>
        <w:spacing w:after="120" w:line="288" w:lineRule="auto"/>
        <w:jc w:val="both"/>
        <w:rPr>
          <w:rFonts w:ascii="Calibri" w:hAnsi="Calibri" w:cs="Calibri"/>
          <w:sz w:val="14"/>
        </w:rPr>
      </w:pPr>
    </w:p>
    <w:p w:rsidR="00142273" w:rsidRDefault="00CD5C78" w:rsidP="00A73577">
      <w:pPr>
        <w:spacing w:after="12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 sind</w:t>
      </w:r>
      <w:r w:rsidR="00A73577" w:rsidRPr="00F36098">
        <w:rPr>
          <w:rFonts w:ascii="Calibri" w:hAnsi="Calibri" w:cs="Calibri"/>
        </w:rPr>
        <w:t xml:space="preserve"> </w:t>
      </w:r>
      <w:r w:rsidR="002904A0" w:rsidRPr="002904A0">
        <w:rPr>
          <w:rFonts w:ascii="Calibri" w:hAnsi="Calibri" w:cs="Calibri"/>
          <w:b/>
          <w:highlight w:val="lightGray"/>
        </w:rPr>
        <w:t>6</w:t>
      </w:r>
      <w:r w:rsidR="00A73577" w:rsidRPr="00F36098">
        <w:rPr>
          <w:rFonts w:ascii="Arial" w:eastAsia="Arial Unicode MS" w:hAnsi="Arial" w:cs="Arial"/>
          <w:b/>
        </w:rPr>
        <w:t xml:space="preserve"> </w:t>
      </w:r>
      <w:r w:rsidR="00A73577" w:rsidRPr="00F36098">
        <w:rPr>
          <w:rFonts w:ascii="Calibri" w:hAnsi="Calibri" w:cs="Calibri"/>
        </w:rPr>
        <w:t xml:space="preserve">Mitglieder </w:t>
      </w:r>
      <w:r w:rsidR="00992E5D">
        <w:rPr>
          <w:rFonts w:ascii="Calibri" w:hAnsi="Calibri" w:cs="Calibri"/>
        </w:rPr>
        <w:t>in den</w:t>
      </w:r>
      <w:r w:rsidR="00A73577" w:rsidRPr="00F36098">
        <w:rPr>
          <w:rFonts w:ascii="Calibri" w:hAnsi="Calibri" w:cs="Calibri"/>
        </w:rPr>
        <w:t xml:space="preserve"> </w:t>
      </w:r>
      <w:r w:rsidR="00992E5D">
        <w:rPr>
          <w:rFonts w:ascii="Calibri" w:hAnsi="Calibri" w:cs="Calibri"/>
        </w:rPr>
        <w:t>Pastoralkirchenrat</w:t>
      </w:r>
      <w:r w:rsidR="00A73577" w:rsidRPr="00F36098">
        <w:rPr>
          <w:rFonts w:ascii="Calibri" w:hAnsi="Calibri" w:cs="Calibri"/>
        </w:rPr>
        <w:t xml:space="preserve"> zu wählen. Es dürfen weniger, aber nicht mehr als </w:t>
      </w:r>
      <w:r w:rsidR="002904A0">
        <w:rPr>
          <w:rFonts w:ascii="Calibri" w:hAnsi="Calibri" w:cs="Calibri"/>
          <w:highlight w:val="lightGray"/>
        </w:rPr>
        <w:t>6</w:t>
      </w:r>
      <w:r w:rsidR="00A73577" w:rsidRPr="00F36098">
        <w:rPr>
          <w:rFonts w:ascii="Calibri" w:hAnsi="Calibri" w:cs="Calibri"/>
        </w:rPr>
        <w:t xml:space="preserve"> Personen angekreuzt werden</w:t>
      </w:r>
      <w:r>
        <w:rPr>
          <w:rFonts w:ascii="Calibri" w:hAnsi="Calibri" w:cs="Calibri"/>
        </w:rPr>
        <w:t>,</w:t>
      </w:r>
      <w:r w:rsidR="00A73577" w:rsidRPr="00F36098">
        <w:rPr>
          <w:rFonts w:ascii="Calibri" w:hAnsi="Calibri" w:cs="Calibri"/>
        </w:rPr>
        <w:t xml:space="preserve"> damit der Stimmzettel gültig ist.</w:t>
      </w:r>
    </w:p>
    <w:p w:rsidR="001321A6" w:rsidRPr="001321A6" w:rsidRDefault="001321A6" w:rsidP="00A73577">
      <w:pPr>
        <w:spacing w:after="120" w:line="288" w:lineRule="auto"/>
        <w:jc w:val="both"/>
        <w:rPr>
          <w:rFonts w:ascii="Calibri" w:hAnsi="Calibri" w:cs="Calibri"/>
          <w:sz w:val="16"/>
        </w:rPr>
      </w:pPr>
    </w:p>
    <w:tbl>
      <w:tblPr>
        <w:tblW w:w="0" w:type="auto"/>
        <w:tblInd w:w="108" w:type="dxa"/>
        <w:tblBorders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565"/>
        <w:gridCol w:w="8399"/>
      </w:tblGrid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6F2451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421342" w:rsidRPr="00421342" w:rsidRDefault="00421342" w:rsidP="00CD5C7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421342">
              <w:rPr>
                <w:rFonts w:ascii="Calibri" w:hAnsi="Calibri" w:cs="Calibri"/>
                <w:bCs/>
                <w:iCs/>
              </w:rPr>
              <w:t>FAMILIENNAME, Vorname</w:t>
            </w:r>
            <w:r w:rsidR="00CD5C78">
              <w:rPr>
                <w:rFonts w:ascii="Calibri" w:hAnsi="Calibri" w:cs="Calibri"/>
                <w:bCs/>
                <w:iCs/>
              </w:rPr>
              <w:t xml:space="preserve">, </w:t>
            </w:r>
            <w:r w:rsidRPr="00421342">
              <w:rPr>
                <w:rFonts w:ascii="Calibri" w:hAnsi="Calibri" w:cs="Calibri"/>
                <w:bCs/>
                <w:iCs/>
              </w:rPr>
              <w:t>Geburtsjahr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CD5C7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  <w:r w:rsidRPr="00CD5C78">
              <w:rPr>
                <w:rFonts w:ascii="Calibri" w:hAnsi="Calibri" w:cs="Calibri"/>
                <w:bCs/>
                <w:iCs/>
              </w:rPr>
              <w:t>ALLMEIER-KLIMTSCHEK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Caroline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1979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  <w:r w:rsidRPr="00CD5C78">
              <w:rPr>
                <w:rFonts w:ascii="Calibri" w:hAnsi="Calibri" w:cs="Calibri"/>
                <w:bCs/>
                <w:iCs/>
              </w:rPr>
              <w:t>FLIPOVIC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Nora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ab/>
              <w:t>1972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FUNNER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Melanie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ab/>
              <w:t>1980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CD5C78" w:rsidRDefault="00CD5C78" w:rsidP="00421342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  <w:r w:rsidRPr="00CD5C78">
              <w:rPr>
                <w:rFonts w:ascii="Calibri" w:hAnsi="Calibri" w:cs="Calibri"/>
                <w:bCs/>
                <w:iCs/>
              </w:rPr>
              <w:t>MITTERHUBER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Christian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1970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CD5C78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  <w:r w:rsidRPr="00CD5C78">
              <w:rPr>
                <w:rFonts w:ascii="Calibri" w:hAnsi="Calibri" w:cs="Calibri"/>
                <w:bCs/>
                <w:iCs/>
              </w:rPr>
              <w:t>BERGMANN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Martina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1986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CD5C78" w:rsidRDefault="002776F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Cs/>
                <w:iCs/>
              </w:rPr>
            </w:pPr>
            <w:r w:rsidRPr="00CD5C78">
              <w:rPr>
                <w:rFonts w:ascii="Calibri" w:hAnsi="Calibri" w:cs="Calibri"/>
                <w:bCs/>
                <w:iCs/>
              </w:rPr>
              <w:t>MÜLLER-</w:t>
            </w:r>
            <w:r w:rsidR="00CD5C78" w:rsidRPr="00CD5C78">
              <w:rPr>
                <w:rFonts w:ascii="Calibri" w:hAnsi="Calibri" w:cs="Calibri"/>
                <w:bCs/>
                <w:iCs/>
              </w:rPr>
              <w:t>SAMMARINI</w:t>
            </w:r>
            <w:r w:rsidR="00CD5C78">
              <w:rPr>
                <w:rFonts w:ascii="Calibri" w:hAnsi="Calibri" w:cs="Calibri"/>
                <w:bCs/>
                <w:iCs/>
              </w:rPr>
              <w:t xml:space="preserve">, </w:t>
            </w:r>
            <w:r w:rsidR="00CD5C78" w:rsidRPr="00CD5C78">
              <w:rPr>
                <w:rFonts w:ascii="Calibri" w:hAnsi="Calibri" w:cs="Calibri"/>
                <w:bCs/>
                <w:iCs/>
              </w:rPr>
              <w:t>Ulrich</w:t>
            </w:r>
            <w:r w:rsidR="00CD5C78">
              <w:rPr>
                <w:rFonts w:ascii="Calibri" w:hAnsi="Calibri" w:cs="Calibri"/>
                <w:bCs/>
                <w:iCs/>
              </w:rPr>
              <w:t xml:space="preserve">, </w:t>
            </w:r>
            <w:r w:rsidR="00CD5C78" w:rsidRPr="00CD5C78">
              <w:rPr>
                <w:rFonts w:ascii="Calibri" w:hAnsi="Calibri" w:cs="Calibri"/>
                <w:bCs/>
                <w:iCs/>
              </w:rPr>
              <w:t>1967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TREUHAND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Gabriela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1964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UNRUH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Tobias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1985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VUKOVIC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Pr="00CD5C78">
              <w:rPr>
                <w:rFonts w:ascii="Calibri" w:hAnsi="Calibri" w:cs="Calibri"/>
                <w:bCs/>
                <w:iCs/>
              </w:rPr>
              <w:t xml:space="preserve"> Karl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Pr="00CD5C78">
              <w:rPr>
                <w:rFonts w:ascii="Calibri" w:hAnsi="Calibri" w:cs="Calibri"/>
                <w:bCs/>
                <w:iCs/>
              </w:rPr>
              <w:t>1960</w:t>
            </w:r>
          </w:p>
        </w:tc>
      </w:tr>
      <w:tr w:rsidR="00421342" w:rsidRPr="00231012" w:rsidTr="00C9357A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421342" w:rsidRPr="00421342" w:rsidRDefault="00421342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421342">
              <w:rPr>
                <w:rFonts w:ascii="Calibri" w:hAnsi="Calibri" w:cs="Calibri"/>
                <w:b/>
                <w:bCs/>
                <w:iCs/>
              </w:rPr>
              <w:sym w:font="Webdings" w:char="F063"/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21342" w:rsidRPr="00421342" w:rsidRDefault="00CD5C78" w:rsidP="00F36098">
            <w:pPr>
              <w:tabs>
                <w:tab w:val="right" w:pos="566"/>
                <w:tab w:val="right" w:pos="1286"/>
                <w:tab w:val="right" w:pos="2006"/>
                <w:tab w:val="left" w:pos="2358"/>
                <w:tab w:val="left" w:pos="3446"/>
                <w:tab w:val="right" w:pos="4166"/>
                <w:tab w:val="right" w:pos="4886"/>
                <w:tab w:val="right" w:pos="5606"/>
                <w:tab w:val="right" w:pos="6326"/>
                <w:tab w:val="right" w:pos="7046"/>
                <w:tab w:val="right" w:pos="7766"/>
                <w:tab w:val="right" w:pos="8486"/>
                <w:tab w:val="right" w:pos="9206"/>
                <w:tab w:val="right" w:pos="9926"/>
                <w:tab w:val="right" w:pos="10646"/>
                <w:tab w:val="right" w:pos="11366"/>
                <w:tab w:val="right" w:pos="12086"/>
                <w:tab w:val="right" w:pos="12806"/>
                <w:tab w:val="right" w:pos="13526"/>
                <w:tab w:val="right" w:pos="14246"/>
                <w:tab w:val="right" w:pos="14966"/>
                <w:tab w:val="right" w:pos="15686"/>
                <w:tab w:val="right" w:pos="16406"/>
                <w:tab w:val="right" w:pos="17126"/>
                <w:tab w:val="right" w:pos="17846"/>
              </w:tabs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CD5C78">
              <w:rPr>
                <w:rFonts w:ascii="Calibri" w:hAnsi="Calibri" w:cs="Calibri"/>
                <w:bCs/>
                <w:iCs/>
              </w:rPr>
              <w:t>WERTNER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>Werner</w:t>
            </w:r>
            <w:r>
              <w:rPr>
                <w:rFonts w:ascii="Calibri" w:hAnsi="Calibri" w:cs="Calibri"/>
                <w:bCs/>
                <w:iCs/>
              </w:rPr>
              <w:t xml:space="preserve">, </w:t>
            </w:r>
            <w:r w:rsidRPr="00CD5C78">
              <w:rPr>
                <w:rFonts w:ascii="Calibri" w:hAnsi="Calibri" w:cs="Calibri"/>
                <w:bCs/>
                <w:iCs/>
              </w:rPr>
              <w:tab/>
              <w:t>1958</w:t>
            </w:r>
          </w:p>
        </w:tc>
      </w:tr>
    </w:tbl>
    <w:p w:rsidR="006371AD" w:rsidRDefault="006371AD" w:rsidP="006371AD">
      <w:pPr>
        <w:pStyle w:val="Fuzeile"/>
        <w:tabs>
          <w:tab w:val="clear" w:pos="4536"/>
          <w:tab w:val="clear" w:pos="9072"/>
          <w:tab w:val="left" w:pos="1905"/>
        </w:tabs>
        <w:rPr>
          <w:rFonts w:asciiTheme="minorHAnsi" w:hAnsiTheme="minorHAnsi" w:cstheme="minorHAnsi"/>
          <w:b/>
          <w:i/>
          <w:color w:val="3C1402"/>
        </w:rPr>
      </w:pPr>
      <w:r>
        <w:rPr>
          <w:rFonts w:asciiTheme="minorHAnsi" w:hAnsiTheme="minorHAnsi" w:cstheme="minorHAnsi"/>
          <w:b/>
          <w:i/>
          <w:color w:val="3C1402"/>
        </w:rPr>
        <w:tab/>
      </w:r>
    </w:p>
    <w:p w:rsidR="00606ABA" w:rsidRDefault="00606ABA" w:rsidP="006371AD">
      <w:pPr>
        <w:pStyle w:val="Fuzeile"/>
        <w:tabs>
          <w:tab w:val="clear" w:pos="4536"/>
          <w:tab w:val="clear" w:pos="9072"/>
          <w:tab w:val="left" w:pos="1905"/>
        </w:tabs>
        <w:rPr>
          <w:rFonts w:asciiTheme="minorHAnsi" w:hAnsiTheme="minorHAnsi" w:cstheme="minorHAnsi"/>
          <w:b/>
          <w:i/>
          <w:color w:val="3C1402"/>
        </w:rPr>
      </w:pPr>
    </w:p>
    <w:p w:rsidR="00606ABA" w:rsidRDefault="00606ABA" w:rsidP="006371AD">
      <w:pPr>
        <w:pStyle w:val="Fuzeile"/>
        <w:tabs>
          <w:tab w:val="clear" w:pos="4536"/>
          <w:tab w:val="clear" w:pos="9072"/>
          <w:tab w:val="left" w:pos="1905"/>
        </w:tabs>
        <w:rPr>
          <w:rFonts w:asciiTheme="minorHAnsi" w:hAnsiTheme="minorHAnsi" w:cstheme="minorHAnsi"/>
          <w:b/>
          <w:i/>
          <w:color w:val="3C1402"/>
          <w:sz w:val="10"/>
          <w:szCs w:val="10"/>
        </w:rPr>
      </w:pPr>
    </w:p>
    <w:p w:rsidR="00606ABA" w:rsidRDefault="00606ABA" w:rsidP="006371AD">
      <w:pPr>
        <w:pStyle w:val="Fuzeile"/>
        <w:tabs>
          <w:tab w:val="clear" w:pos="4536"/>
          <w:tab w:val="clear" w:pos="9072"/>
          <w:tab w:val="left" w:pos="1905"/>
        </w:tabs>
        <w:rPr>
          <w:rFonts w:asciiTheme="minorHAnsi" w:hAnsiTheme="minorHAnsi" w:cstheme="minorHAnsi"/>
          <w:b/>
          <w:i/>
          <w:color w:val="3C1402"/>
          <w:sz w:val="10"/>
          <w:szCs w:val="10"/>
        </w:rPr>
      </w:pP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  <w:t xml:space="preserve">          </w:t>
      </w:r>
    </w:p>
    <w:p w:rsidR="00606ABA" w:rsidRPr="00606ABA" w:rsidRDefault="00606ABA" w:rsidP="006371AD">
      <w:pPr>
        <w:pStyle w:val="Fuzeile"/>
        <w:tabs>
          <w:tab w:val="clear" w:pos="4536"/>
          <w:tab w:val="clear" w:pos="9072"/>
          <w:tab w:val="left" w:pos="1905"/>
        </w:tabs>
        <w:rPr>
          <w:rFonts w:asciiTheme="minorHAnsi" w:hAnsiTheme="minorHAnsi" w:cstheme="minorHAnsi"/>
          <w:i/>
          <w:color w:val="3C1402"/>
          <w:sz w:val="10"/>
          <w:szCs w:val="10"/>
        </w:rPr>
      </w:pP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</w:r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ab/>
        <w:t xml:space="preserve">      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3C1402"/>
          <w:sz w:val="10"/>
          <w:szCs w:val="10"/>
        </w:rPr>
        <w:t xml:space="preserve">    </w:t>
      </w:r>
      <w:r w:rsidRPr="00606ABA">
        <w:rPr>
          <w:rFonts w:asciiTheme="minorHAnsi" w:hAnsiTheme="minorHAnsi" w:cstheme="minorHAnsi"/>
          <w:i/>
          <w:sz w:val="14"/>
          <w:szCs w:val="10"/>
        </w:rPr>
        <w:t>Stampiglie der Pfarr</w:t>
      </w:r>
      <w:r>
        <w:rPr>
          <w:rFonts w:asciiTheme="minorHAnsi" w:hAnsiTheme="minorHAnsi" w:cstheme="minorHAnsi"/>
          <w:i/>
          <w:sz w:val="14"/>
          <w:szCs w:val="10"/>
        </w:rPr>
        <w:t>e/Seelsorgestelle</w:t>
      </w:r>
    </w:p>
    <w:sectPr w:rsidR="00606ABA" w:rsidRPr="00606ABA" w:rsidSect="006371AD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1417" w:bottom="851" w:left="1417" w:header="788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5F" w:rsidRDefault="002D425F">
      <w:r>
        <w:separator/>
      </w:r>
    </w:p>
  </w:endnote>
  <w:endnote w:type="continuationSeparator" w:id="0">
    <w:p w:rsidR="002D425F" w:rsidRDefault="002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A6" w:rsidRDefault="001321A6" w:rsidP="001321A6">
    <w:pPr>
      <w:pStyle w:val="Fuzeile"/>
      <w:tabs>
        <w:tab w:val="clear" w:pos="4536"/>
        <w:tab w:val="clear" w:pos="9072"/>
        <w:tab w:val="left" w:pos="8655"/>
      </w:tabs>
    </w:pPr>
    <w:r>
      <w:rPr>
        <w:rFonts w:cs="Calibri"/>
        <w:b/>
        <w:i/>
        <w:noProof/>
        <w:color w:val="3C1402"/>
        <w:lang w:eastAsia="de-DE"/>
      </w:rPr>
      <mc:AlternateContent>
        <mc:Choice Requires="wps">
          <w:drawing>
            <wp:anchor distT="0" distB="3810" distL="0" distR="635" simplePos="0" relativeHeight="251661312" behindDoc="1" locked="0" layoutInCell="0" allowOverlap="1" wp14:anchorId="3969B437" wp14:editId="2733844A">
              <wp:simplePos x="0" y="0"/>
              <wp:positionH relativeFrom="page">
                <wp:posOffset>419100</wp:posOffset>
              </wp:positionH>
              <wp:positionV relativeFrom="page">
                <wp:posOffset>10191750</wp:posOffset>
              </wp:positionV>
              <wp:extent cx="6863715" cy="205105"/>
              <wp:effectExtent l="0" t="0" r="13335" b="4445"/>
              <wp:wrapNone/>
              <wp:docPr id="2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715" cy="2051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321A6" w:rsidRPr="00EF6E2B" w:rsidRDefault="001321A6" w:rsidP="001321A6">
                          <w:pPr>
                            <w:pStyle w:val="FrameContents"/>
                            <w:spacing w:after="0" w:line="184" w:lineRule="exact"/>
                            <w:ind w:left="23"/>
                            <w:jc w:val="center"/>
                            <w:rPr>
                              <w:rFonts w:ascii="Calibri Light" w:hAnsi="Calibri Light"/>
                              <w:color w:val="BE5A28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BE5A28"/>
                              <w:sz w:val="16"/>
                            </w:rPr>
                            <w:t>Tel.: +43151552-3405, Fax.: +43151552-2760, E-Mail: ostkirchen.ordinariat@edw.or.at, Wollzeile 2/3, A-1010 Wien, Österreich, www.katholischeostkirchen.at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9B437" id="Text Box 17" o:spid="_x0000_s1026" style="position:absolute;margin-left:33pt;margin-top:802.5pt;width:540.45pt;height:16.15pt;z-index:-251655168;visibility:visible;mso-wrap-style:square;mso-width-percent:0;mso-height-percent:0;mso-wrap-distance-left:0;mso-wrap-distance-top:0;mso-wrap-distance-right:.05pt;mso-wrap-distance-bottom:.3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" o:allowincell="f" filled="f" stroked="f" strokeweight="0">
              <v:textbox inset="0,0,0,0">
                <w:txbxContent>
                  <w:p w:rsidR="001321A6" w:rsidRPr="00EF6E2B" w:rsidRDefault="001321A6" w:rsidP="001321A6">
                    <w:pPr>
                      <w:pStyle w:val="FrameContents"/>
                      <w:spacing w:after="0" w:line="184" w:lineRule="exact"/>
                      <w:ind w:left="23"/>
                      <w:jc w:val="center"/>
                      <w:rPr>
                        <w:rFonts w:ascii="Calibri Light" w:hAnsi="Calibri Light"/>
                        <w:color w:val="BE5A28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BE5A28"/>
                        <w:sz w:val="16"/>
                      </w:rPr>
                      <w:t>Tel.: +43151552-3405, Fax.: +43151552-2760, E-Mail: ostkirchen.ordinariat@edw.or.at, Wollzeile 2/3, A-1010 Wien, Österreich, www.katholischeostkirchen.at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175" distB="3175" distL="3175" distR="3175" simplePos="0" relativeHeight="251660288" behindDoc="1" locked="0" layoutInCell="0" allowOverlap="1" wp14:anchorId="7E66CA58" wp14:editId="486D8C67">
              <wp:simplePos x="0" y="0"/>
              <wp:positionH relativeFrom="column">
                <wp:posOffset>-280670</wp:posOffset>
              </wp:positionH>
              <wp:positionV relativeFrom="paragraph">
                <wp:posOffset>121285</wp:posOffset>
              </wp:positionV>
              <wp:extent cx="6486525" cy="0"/>
              <wp:effectExtent l="0" t="0" r="28575" b="19050"/>
              <wp:wrapNone/>
              <wp:docPr id="9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6480">
                        <a:solidFill>
                          <a:srgbClr val="3C140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0A49A" id="Line 14" o:spid="_x0000_s1026" style="position:absolute;z-index:-251656192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margin;mso-height-relative:margin" from="-22.1pt,9.55pt" to="48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" o:allowincell="f" strokecolor="#3c1402" strokeweight=".18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5F" w:rsidRDefault="002D425F">
      <w:r>
        <w:separator/>
      </w:r>
    </w:p>
  </w:footnote>
  <w:footnote w:type="continuationSeparator" w:id="0">
    <w:p w:rsidR="002D425F" w:rsidRDefault="002D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D4" w:rsidRDefault="00606AB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.5pt;height:16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77" w:rsidRDefault="00A73577" w:rsidP="00A73577">
    <w:pPr>
      <w:pStyle w:val="Kopfzeile"/>
      <w:tabs>
        <w:tab w:val="clear" w:pos="9072"/>
        <w:tab w:val="left" w:pos="560"/>
        <w:tab w:val="right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D4" w:rsidRDefault="00606AB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9.5pt;height:169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6B78"/>
    <w:multiLevelType w:val="hybridMultilevel"/>
    <w:tmpl w:val="6A9683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B7FFD"/>
    <w:multiLevelType w:val="hybridMultilevel"/>
    <w:tmpl w:val="AE9064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73"/>
    <w:rsid w:val="000168C0"/>
    <w:rsid w:val="0004231E"/>
    <w:rsid w:val="00052415"/>
    <w:rsid w:val="00071FC4"/>
    <w:rsid w:val="00097E35"/>
    <w:rsid w:val="000E0564"/>
    <w:rsid w:val="001321A6"/>
    <w:rsid w:val="00142273"/>
    <w:rsid w:val="00155938"/>
    <w:rsid w:val="001724D8"/>
    <w:rsid w:val="001838F2"/>
    <w:rsid w:val="00231012"/>
    <w:rsid w:val="00265411"/>
    <w:rsid w:val="002776F8"/>
    <w:rsid w:val="002904A0"/>
    <w:rsid w:val="002C3221"/>
    <w:rsid w:val="002D0B3B"/>
    <w:rsid w:val="002D425F"/>
    <w:rsid w:val="003178B3"/>
    <w:rsid w:val="00421342"/>
    <w:rsid w:val="00451C37"/>
    <w:rsid w:val="004C495C"/>
    <w:rsid w:val="00606ABA"/>
    <w:rsid w:val="00622645"/>
    <w:rsid w:val="006330A7"/>
    <w:rsid w:val="00636209"/>
    <w:rsid w:val="006371AD"/>
    <w:rsid w:val="00637BD4"/>
    <w:rsid w:val="00671513"/>
    <w:rsid w:val="006C22BC"/>
    <w:rsid w:val="006D7344"/>
    <w:rsid w:val="006E612A"/>
    <w:rsid w:val="006F2451"/>
    <w:rsid w:val="0074630D"/>
    <w:rsid w:val="007B32D8"/>
    <w:rsid w:val="007E7E57"/>
    <w:rsid w:val="00897122"/>
    <w:rsid w:val="008E49BE"/>
    <w:rsid w:val="00922D21"/>
    <w:rsid w:val="00963CAF"/>
    <w:rsid w:val="00992E5D"/>
    <w:rsid w:val="009A1311"/>
    <w:rsid w:val="00A1308A"/>
    <w:rsid w:val="00A43235"/>
    <w:rsid w:val="00A7312F"/>
    <w:rsid w:val="00A73577"/>
    <w:rsid w:val="00AE07EF"/>
    <w:rsid w:val="00AF4F1A"/>
    <w:rsid w:val="00B53E32"/>
    <w:rsid w:val="00BF0E66"/>
    <w:rsid w:val="00BF2124"/>
    <w:rsid w:val="00BF344F"/>
    <w:rsid w:val="00C9357A"/>
    <w:rsid w:val="00CC659E"/>
    <w:rsid w:val="00CD5C78"/>
    <w:rsid w:val="00D810BF"/>
    <w:rsid w:val="00DA1F88"/>
    <w:rsid w:val="00EB4FF1"/>
    <w:rsid w:val="00EC300E"/>
    <w:rsid w:val="00F36098"/>
    <w:rsid w:val="00F60B67"/>
    <w:rsid w:val="00F622B5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B01DC4"/>
  <w15:chartTrackingRefBased/>
  <w15:docId w15:val="{E83F004C-C0A4-4147-B686-0C9F99F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273"/>
    <w:rPr>
      <w:rFonts w:eastAsia="PMingLiU"/>
      <w:sz w:val="24"/>
      <w:szCs w:val="24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422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22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81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10BF"/>
    <w:rPr>
      <w:rFonts w:ascii="Tahoma" w:eastAsia="PMingLiU" w:hAnsi="Tahoma" w:cs="Tahoma"/>
      <w:sz w:val="16"/>
      <w:szCs w:val="16"/>
      <w:lang w:val="de-DE" w:eastAsia="zh-TW"/>
    </w:rPr>
  </w:style>
  <w:style w:type="character" w:customStyle="1" w:styleId="KopfzeileZchn">
    <w:name w:val="Kopfzeile Zchn"/>
    <w:link w:val="Kopfzeile"/>
    <w:uiPriority w:val="99"/>
    <w:rsid w:val="00A73577"/>
    <w:rPr>
      <w:rFonts w:eastAsia="PMingLiU"/>
      <w:sz w:val="24"/>
      <w:szCs w:val="24"/>
      <w:lang w:val="de-DE" w:eastAsia="zh-TW"/>
    </w:rPr>
  </w:style>
  <w:style w:type="character" w:customStyle="1" w:styleId="FuzeileZchn">
    <w:name w:val="Fußzeile Zchn"/>
    <w:link w:val="Fuzeile"/>
    <w:uiPriority w:val="99"/>
    <w:rsid w:val="00A73577"/>
    <w:rPr>
      <w:rFonts w:eastAsia="PMingLiU"/>
      <w:sz w:val="24"/>
      <w:szCs w:val="24"/>
      <w:lang w:val="de-DE" w:eastAsia="zh-TW"/>
    </w:rPr>
  </w:style>
  <w:style w:type="paragraph" w:styleId="Textkrper">
    <w:name w:val="Body Text"/>
    <w:basedOn w:val="Standard"/>
    <w:link w:val="TextkrperZchn"/>
    <w:uiPriority w:val="99"/>
    <w:rsid w:val="00A73577"/>
    <w:pPr>
      <w:widowControl w:val="0"/>
      <w:autoSpaceDE w:val="0"/>
      <w:autoSpaceDN w:val="0"/>
      <w:adjustRightInd w:val="0"/>
      <w:spacing w:after="120"/>
    </w:pPr>
    <w:rPr>
      <w:rFonts w:ascii="Courier" w:eastAsia="Times New Roman" w:hAnsi="Courier" w:cs="Courier"/>
      <w:sz w:val="20"/>
      <w:szCs w:val="20"/>
      <w:lang w:eastAsia="de-AT"/>
    </w:rPr>
  </w:style>
  <w:style w:type="character" w:customStyle="1" w:styleId="TextkrperZchn">
    <w:name w:val="Textkörper Zchn"/>
    <w:link w:val="Textkrper"/>
    <w:uiPriority w:val="99"/>
    <w:rsid w:val="00A73577"/>
    <w:rPr>
      <w:rFonts w:ascii="Courier" w:hAnsi="Courier" w:cs="Courier"/>
      <w:lang w:val="de-DE"/>
    </w:rPr>
  </w:style>
  <w:style w:type="character" w:styleId="Hyperlink">
    <w:name w:val="Hyperlink"/>
    <w:rsid w:val="00AE07E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097E35"/>
    <w:pPr>
      <w:spacing w:before="100" w:beforeAutospacing="1" w:after="100" w:afterAutospacing="1"/>
    </w:pPr>
    <w:rPr>
      <w:rFonts w:eastAsia="Times New Roman"/>
      <w:lang w:val="de-AT" w:eastAsia="de-AT"/>
    </w:rPr>
  </w:style>
  <w:style w:type="paragraph" w:styleId="Listenabsatz">
    <w:name w:val="List Paragraph"/>
    <w:basedOn w:val="Standard"/>
    <w:uiPriority w:val="34"/>
    <w:qFormat/>
    <w:rsid w:val="00992E5D"/>
    <w:pPr>
      <w:ind w:left="720"/>
      <w:contextualSpacing/>
    </w:pPr>
  </w:style>
  <w:style w:type="paragraph" w:customStyle="1" w:styleId="FrameContents">
    <w:name w:val="Frame Contents"/>
    <w:basedOn w:val="Standard"/>
    <w:qFormat/>
    <w:rsid w:val="001321A6"/>
    <w:pPr>
      <w:spacing w:after="160" w:line="259" w:lineRule="auto"/>
    </w:pPr>
    <w:rPr>
      <w:rFonts w:ascii="Calibri" w:eastAsia="Calibri" w:hAnsi="Calibri" w:cs="Tahoma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holischeostkirchen.at/unit/katholischeostkirchen/unseregemeind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AF5F-33FE-419F-AFCC-DA8E1F4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1097</CharactersWithSpaces>
  <SharedDoc>false</SharedDoc>
  <HLinks>
    <vt:vector size="48" baseType="variant"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http://www.erzdioezese-wien.at/pgr-wahl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http://www.erzdiozese-wien.at/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papesl</dc:creator>
  <cp:keywords/>
  <cp:lastModifiedBy>Jacobi Britta</cp:lastModifiedBy>
  <cp:revision>10</cp:revision>
  <cp:lastPrinted>2021-06-23T15:16:00Z</cp:lastPrinted>
  <dcterms:created xsi:type="dcterms:W3CDTF">2021-12-30T17:44:00Z</dcterms:created>
  <dcterms:modified xsi:type="dcterms:W3CDTF">2021-12-31T09:08:00Z</dcterms:modified>
</cp:coreProperties>
</file>